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705"/>
        <w:pBdr/>
        <w:spacing/>
        <w:ind/>
        <w:rPr/>
      </w:pPr>
      <w:r>
        <w:t xml:space="preserve">Steganography and Watermarks Report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>
          <w:sz w:val="28"/>
          <w:szCs w:val="28"/>
        </w:rPr>
      </w:pPr>
      <w:r>
        <w:rPr>
          <w:sz w:val="28"/>
          <w:szCs w:val="28"/>
        </w:rPr>
        <w:t xml:space="preserve">W tej analizie sprawdziłem, jak ukrywanie informacji oraz nakładanie znaku wodnego wpływa na jakość obrazu nośnika i możliwość poprawnego odzyskania danych. Testowałem klasyczną steganografię tekstu i obrazu, </w:t>
      </w:r>
      <w:r>
        <w:rPr>
          <w:sz w:val="28"/>
          <w:szCs w:val="28"/>
          <w:lang w:val="undefined"/>
        </w:rPr>
        <w:t xml:space="preserve">znak wodny </w:t>
      </w:r>
      <w:r>
        <w:rPr>
          <w:sz w:val="28"/>
          <w:szCs w:val="28"/>
        </w:rPr>
        <w:t xml:space="preserve">oraz dekonstrukcję obrazu </w:t>
      </w:r>
      <w:r>
        <w:rPr>
          <w:sz w:val="28"/>
          <w:szCs w:val="28"/>
          <w:lang w:val="undefined"/>
        </w:rPr>
        <w:t xml:space="preserve">zapisując losowe wartości do różnych bitów</w:t>
      </w:r>
      <w:r>
        <w:rPr>
          <w:sz w:val="28"/>
          <w:szCs w:val="28"/>
        </w:rPr>
        <w:t xml:space="preserve">, oceniając jakość za pomocą PSNR i SSIM.</w:t>
      </w:r>
      <w:r>
        <w:rPr>
          <w:sz w:val="28"/>
          <w:szCs w:val="28"/>
          <w:lang w:val="undefined"/>
        </w:rPr>
        <w:t xml:space="preserve"> Wnioski opisane są w każdym ze scenariuszy testowych.</w:t>
      </w:r>
      <w:r>
        <w:rPr>
          <w:sz w:val="28"/>
          <w:szCs w:val="28"/>
        </w:rPr>
      </w:r>
      <w:r>
        <w:rPr>
          <w:sz w:val="28"/>
          <w:szCs w:val="28"/>
        </w:rPr>
      </w:r>
    </w:p>
    <w:p>
      <w:pPr>
        <w:pBdr/>
        <w:spacing/>
        <w:ind/>
        <w:rPr/>
      </w:pPr>
      <w:r>
        <w:br w:type="page" w:clear="all"/>
      </w:r>
      <w:r/>
    </w:p>
    <w:p>
      <w:pPr>
        <w:pStyle w:val="690"/>
        <w:pBdr/>
        <w:spacing/>
        <w:ind/>
        <w:rPr/>
      </w:pPr>
      <w:r>
        <w:t xml:space="preserve">Steganography Hidden Text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1714500"/>
                <wp:effectExtent l="0" t="0" r="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4572000" cy="1714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360.00pt;height:135.00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/>
    </w:p>
    <w:tbl>
      <w:tblPr>
        <w:tblW w:w="0" w:type="auto"/>
        <w:tblBorders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Channel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PSNR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SSIM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Blue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51.16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0.9975</w:t>
            </w:r>
            <w:r/>
          </w:p>
        </w:tc>
      </w:tr>
    </w:tbl>
    <w:p>
      <w:pPr>
        <w:pBdr/>
        <w:spacing/>
        <w:ind/>
        <w:rPr/>
      </w:pP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224915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13277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486399" cy="12249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32.00pt;height:96.45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/>
      <w:r/>
      <w:r>
        <w:rPr>
          <w:lang w:val="undefined"/>
        </w:rPr>
        <w:t xml:space="preserve">Tu t</w:t>
      </w:r>
      <w:r>
        <w:t xml:space="preserve">ekst został zakodowany w najmłodszym bicie kanału niebieskiego obrazu. Operacja nie miała żadnego zauważalnego wpływu na jakość obrazu, co potwierdzają metryki. Tekst został w pełni poprawnie odzyskany.</w:t>
      </w:r>
      <w:r/>
      <w:r>
        <w:t xml:space="preserve"> Wniosek: m</w:t>
      </w:r>
      <w:r>
        <w:t xml:space="preserve">etoda jest skuteczna zarówno pod względem bezpieczeństwa wizualnego, jak i poprawności przesyłu danych tekstowych.</w:t>
      </w:r>
      <w:r/>
      <w:r>
        <w:br w:type="page" w:clear="all"/>
      </w:r>
      <w:r/>
    </w:p>
    <w:p>
      <w:pPr>
        <w:pStyle w:val="690"/>
        <w:pBdr/>
        <w:spacing/>
        <w:ind/>
        <w:rPr/>
      </w:pPr>
      <w:r>
        <w:t xml:space="preserve">Steganography Hidden Image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714500"/>
                <wp:effectExtent l="0" t="0" r="0" b="0"/>
                <wp:docPr id="3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486400" cy="1714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32.00pt;height:135.00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/>
    </w:p>
    <w:tbl>
      <w:tblPr>
        <w:tblW w:w="0" w:type="auto"/>
        <w:tblBorders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Kanał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PSNR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SSIM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R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44.62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0.9959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G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44.19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0.9962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B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38.28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0.9818</w:t>
            </w:r>
            <w:r/>
          </w:p>
        </w:tc>
      </w:tr>
    </w:tbl>
    <w:p>
      <w:pPr>
        <w:pBdr/>
        <w:spacing/>
        <w:ind/>
        <w:rPr/>
      </w:pPr>
      <w:r>
        <w:rPr>
          <w:lang w:val="undefined"/>
        </w:rPr>
        <w:t xml:space="preserve">Tu o</w:t>
      </w:r>
      <w:r>
        <w:t xml:space="preserve">braz cover2.png został ukryty w cover3.png przez zapisanie kolejno 3, 2 i 2 bitów do kanałów niebieskiego, czerwonego i zielonego nośnika. Przed zakodowaniem ukryty obraz został poddany kwantyzacji. Jak widać, nośnik praktycznie nie został uszkodzony, co </w:t>
      </w:r>
      <w:r>
        <w:t xml:space="preserve">potwierdzają metryki. Odzyskany obraz jest nieco zdegradowany przez kwantyzację, ale nadal czytelny.</w:t>
      </w:r>
      <w:r/>
      <w:r>
        <w:t xml:space="preserve">Wniosek: </w:t>
      </w:r>
      <w:r>
        <w:rPr>
          <w:lang w:val="undefined"/>
        </w:rPr>
        <w:t xml:space="preserve">n</w:t>
      </w:r>
      <w:r>
        <w:t xml:space="preserve">awet przy takiej liczbie użytych bitów metoda nie pogarsza</w:t>
      </w:r>
      <w:r>
        <w:rPr>
          <w:lang w:val="undefined"/>
        </w:rPr>
        <w:t xml:space="preserve"> </w:t>
      </w:r>
      <w:r>
        <w:t xml:space="preserve">jakości nośnika i pozwala skutecznie ukryć obraz.</w:t>
      </w:r>
      <w:r>
        <w:br w:type="page" w:clear="all"/>
      </w:r>
      <w:r/>
    </w:p>
    <w:p>
      <w:pPr>
        <w:pStyle w:val="690"/>
        <w:pBdr/>
        <w:spacing/>
        <w:ind/>
        <w:rPr/>
      </w:pPr>
      <w:r>
        <w:t xml:space="preserve">Watermark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1567543"/>
                <wp:effectExtent l="0" t="0" r="0" b="0"/>
                <wp:docPr id="4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486400" cy="15675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32.00pt;height:123.43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/>
    </w:p>
    <w:tbl>
      <w:tblPr>
        <w:tblW w:w="0" w:type="auto"/>
        <w:tblBorders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Alpha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PSNR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SSIM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0.10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22.62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0.9275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0.25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14.88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0.8349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0.50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9.82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0.7144</w:t>
            </w:r>
            <w:r/>
          </w:p>
        </w:tc>
      </w:tr>
    </w:tbl>
    <w:p>
      <w:pPr>
        <w:pBdr/>
        <w:spacing/>
        <w:ind/>
        <w:rPr/>
      </w:pPr>
      <w:r/>
      <w:r>
        <w:t xml:space="preserve">Tu nakładałem znak wodny</w:t>
      </w:r>
      <w:r>
        <w:t xml:space="preserve"> – logo GitHub – na obraz dla rożnych wartości alpha. Dla alpha = 0.1 logo jest słabo widoczne, zaś dla </w:t>
      </w:r>
      <w:r>
        <w:rPr>
          <w:lang w:val="undefined"/>
        </w:rPr>
        <w:t xml:space="preserve">większych wartości alpha </w:t>
      </w:r>
      <w:r>
        <w:t xml:space="preserve">już </w:t>
      </w:r>
      <w:r>
        <w:rPr>
          <w:lang w:val="undefined"/>
        </w:rPr>
        <w:t xml:space="preserve">jest wyraźnie widoczne, a obraz staję się prześwietlony</w:t>
      </w:r>
      <w:r>
        <w:t xml:space="preserve">, </w:t>
      </w:r>
      <w:r>
        <w:rPr>
          <w:lang w:val="undefined"/>
        </w:rPr>
        <w:t xml:space="preserve">co odzwierczedlają także metryki </w:t>
      </w:r>
      <w:r>
        <w:t xml:space="preserve">(zwłaszcza warto zauważyc, że nawet przy alpha = 0.1 PSNR </w:t>
      </w:r>
      <w:r>
        <w:rPr>
          <w:lang w:val="undefined"/>
        </w:rPr>
        <w:t xml:space="preserve">był już relatywnie </w:t>
      </w:r>
      <w:r>
        <w:t xml:space="preserve">niski)</w:t>
      </w:r>
      <w:r/>
      <w:r>
        <w:br w:type="page" w:clear="all"/>
      </w:r>
      <w:r/>
    </w:p>
    <w:p>
      <w:pPr>
        <w:pStyle w:val="690"/>
        <w:pBdr/>
        <w:spacing/>
        <w:ind/>
        <w:rPr/>
      </w:pPr>
      <w:r>
        <w:t xml:space="preserve">Image Deconstruction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926080"/>
                <wp:effectExtent l="0" t="0" r="0" b="0"/>
                <wp:docPr id="5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.png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486400" cy="2926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32.00pt;height:230.40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/>
    </w:p>
    <w:tbl>
      <w:tblPr>
        <w:tblW w:w="0" w:type="auto"/>
        <w:tblBorders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Bits (R/G/B)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PSNR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SSIM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1/1/1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51.14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0.9974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2/2/2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44.15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0.9873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3/3/2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39.19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0.9646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4/3/4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33.09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0.8838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5/5/5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25.99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0.6405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7/7/7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13.88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0.0897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8/0/0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12.36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0.6693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0/8/0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11.94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0.6686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0/0/8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11.37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0.6687</w:t>
            </w:r>
            <w:r/>
          </w:p>
        </w:tc>
      </w:tr>
    </w:tbl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 w:right="0" w:firstLine="0" w:left="0"/>
        <w:rPr/>
      </w:pPr>
      <w:r>
        <w:t xml:space="preserve">Tut</w:t>
      </w:r>
      <w:r>
        <w:t xml:space="preserve">aj </w:t>
      </w:r>
      <w:r>
        <w:rPr>
          <w:lang w:val="undefined"/>
        </w:rPr>
        <w:t xml:space="preserve">p</w:t>
      </w:r>
      <w:r>
        <w:t xml:space="preserve">rzeprowadziłem badanie wpływu modyfikacji różnej liczby bitów (również LSB) na obraz, by określić optymalny budżet bitowy.</w:t>
      </w:r>
      <w:r>
        <w:t xml:space="preserve"> </w:t>
      </w:r>
      <w:r>
        <w:t xml:space="preserve">Pierwsze cztery warianty, czyli użycie odpowiednio 3, 6 i 8 bitów w zrównoważonych proporcjach pomiędzy kanałami</w:t>
      </w:r>
      <w:r>
        <w:t xml:space="preserve"> m</w:t>
      </w:r>
      <w:r>
        <w:rPr>
          <w:lang w:val="undefined"/>
        </w:rPr>
        <w:t xml:space="preserve">iały</w:t>
      </w:r>
      <w:r>
        <w:t xml:space="preserve"> dość niski wpływ na jakość obrazu (SSIM &gt; 0.9</w:t>
      </w:r>
      <w:r>
        <w:rPr>
          <w:lang w:val="undefined"/>
        </w:rPr>
        <w:t xml:space="preserve">6</w:t>
      </w:r>
      <w:r>
        <w:t xml:space="preserve">)</w:t>
      </w:r>
      <w:r>
        <w:rPr>
          <w:lang w:val="undefined"/>
        </w:rPr>
        <w:t xml:space="preserve">. Nawet zestaw 4/3/4 – czyli 10 bitów – nie miał poważnego wpływu, i również nie widać tego </w:t>
      </w:r>
      <w:r>
        <w:rPr>
          <w:lang w:val="undefined"/>
        </w:rPr>
        <w:t xml:space="preserve">wizualnie. Dopiero 5/5/5 ma już niskie metryki i widać kwantyzacje kolorów. 7/7/7 calkowicie zniekszałczył obraz, co potwierdza bardzo niska wartość SSIM - 0.09. Ciekawie, że pełna zamiana bitów na jednym z kanalów miała taki sam wskaźnik SSIM co 5/5/5, a jednak dość widać, że cały obraz jest zaszumiony jednym kolorem – dlatego też rożni się tu PSNR: 26 vs ~12.</w:t>
      </w:r>
      <w:r/>
      <w:r>
        <w:rPr>
          <w:lang w:val="undefined"/>
        </w:rPr>
        <w:t xml:space="preserve"> </w:t>
      </w:r>
      <w:r>
        <w:t xml:space="preserve">Warto zauważyć, że tutaj użyte były losowe liczby, więc ukrycie rzeczywistego obrazu w jednym kanale mogłoby mieć inny efekt</w:t>
      </w:r>
      <w:r>
        <w:rPr>
          <w:lang w:val="undefined"/>
        </w:rPr>
        <w:t xml:space="preserve">.</w:t>
      </w:r>
      <w:r/>
      <w:r>
        <w:rPr>
          <w:rFonts w:ascii="Times New Roman" w:hAnsi="Times New Roman" w:eastAsia="Times New Roman" w:cs="Times New Roman"/>
          <w:sz w:val="24"/>
        </w:rPr>
      </w:r>
    </w:p>
    <w:sectPr>
      <w:footnotePr/>
      <w:endnotePr/>
      <w:type w:val="nextPage"/>
      <w:pgSz w:h="15840" w:orient="portrait" w:w="12240"/>
      <w:pgMar w:top="1440" w:right="1800" w:bottom="1440" w:left="180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Symbol">
    <w:panose1 w:val="05010000000000000000"/>
  </w:font>
  <w:font w:name="Courier">
    <w:panose1 w:val="05040102010807070707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tabs>
          <w:tab w:val="num" w:leader="none" w:pos="1800"/>
        </w:tabs>
        <w:spacing/>
        <w:ind w:hanging="360" w:left="1800"/>
      </w:pPr>
      <w:rPr/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tabs>
          <w:tab w:val="num" w:leader="none" w:pos="1080"/>
        </w:tabs>
        <w:spacing/>
        <w:ind w:hanging="360" w:left="1080"/>
      </w:pPr>
      <w:pStyle w:val="724"/>
      <w:rPr/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3"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pStyle w:val="723"/>
      <w:rPr/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5">
    <w:lvl w:ilvl="0">
      <w:isLgl w:val="false"/>
      <w:lvlJc w:val="left"/>
      <w:lvlText w:val=""/>
      <w:numFmt w:val="bullet"/>
      <w:pPr>
        <w:pBdr/>
        <w:tabs>
          <w:tab w:val="num" w:leader="none" w:pos="1080"/>
        </w:tabs>
        <w:spacing/>
        <w:ind w:hanging="360" w:left="1080"/>
      </w:pPr>
      <w:pStyle w:val="721"/>
      <w:rPr>
        <w:rFonts w:hint="default" w:ascii="Symbol" w:hAnsi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6"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pStyle w:val="720"/>
      <w:rPr>
        <w:rFonts w:hint="default" w:ascii="Symbol" w:hAnsi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tabs>
          <w:tab w:val="num" w:leader="none" w:pos="360"/>
        </w:tabs>
        <w:spacing/>
        <w:ind w:hanging="360" w:left="360"/>
      </w:pPr>
      <w:pStyle w:val="722"/>
      <w:rPr/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8">
    <w:lvl w:ilvl="0">
      <w:isLgl w:val="false"/>
      <w:lvlJc w:val="left"/>
      <w:lvlText w:val=""/>
      <w:numFmt w:val="bullet"/>
      <w:pPr>
        <w:pBdr/>
        <w:tabs>
          <w:tab w:val="num" w:leader="none" w:pos="360"/>
        </w:tabs>
        <w:spacing/>
        <w:ind w:hanging="360" w:left="360"/>
      </w:pPr>
      <w:pStyle w:val="719"/>
      <w:rPr>
        <w:rFonts w:hint="default" w:ascii="Symbol" w:hAnsi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seFELayout w:val="true"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EastAsia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2">
    <w:name w:val="Table Grid Light"/>
    <w:basedOn w:val="69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69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69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69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69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69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80">
    <w:name w:val="footnote text"/>
    <w:basedOn w:val="684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698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698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684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698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698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698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698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8">
    <w:name w:val="toc 1"/>
    <w:basedOn w:val="684"/>
    <w:next w:val="684"/>
    <w:uiPriority w:val="39"/>
    <w:unhideWhenUsed/>
    <w:pPr>
      <w:pBdr/>
      <w:spacing w:after="100"/>
      <w:ind/>
    </w:pPr>
  </w:style>
  <w:style w:type="paragraph" w:styleId="189">
    <w:name w:val="toc 2"/>
    <w:basedOn w:val="684"/>
    <w:next w:val="684"/>
    <w:uiPriority w:val="39"/>
    <w:unhideWhenUsed/>
    <w:pPr>
      <w:pBdr/>
      <w:spacing w:after="100"/>
      <w:ind w:left="220"/>
    </w:pPr>
  </w:style>
  <w:style w:type="paragraph" w:styleId="190">
    <w:name w:val="toc 3"/>
    <w:basedOn w:val="684"/>
    <w:next w:val="684"/>
    <w:uiPriority w:val="39"/>
    <w:unhideWhenUsed/>
    <w:pPr>
      <w:pBdr/>
      <w:spacing w:after="100"/>
      <w:ind w:left="440"/>
    </w:pPr>
  </w:style>
  <w:style w:type="paragraph" w:styleId="191">
    <w:name w:val="toc 4"/>
    <w:basedOn w:val="684"/>
    <w:next w:val="684"/>
    <w:uiPriority w:val="39"/>
    <w:unhideWhenUsed/>
    <w:pPr>
      <w:pBdr/>
      <w:spacing w:after="100"/>
      <w:ind w:left="660"/>
    </w:pPr>
  </w:style>
  <w:style w:type="paragraph" w:styleId="192">
    <w:name w:val="toc 5"/>
    <w:basedOn w:val="684"/>
    <w:next w:val="684"/>
    <w:uiPriority w:val="39"/>
    <w:unhideWhenUsed/>
    <w:pPr>
      <w:pBdr/>
      <w:spacing w:after="100"/>
      <w:ind w:left="880"/>
    </w:pPr>
  </w:style>
  <w:style w:type="paragraph" w:styleId="193">
    <w:name w:val="toc 6"/>
    <w:basedOn w:val="684"/>
    <w:next w:val="684"/>
    <w:uiPriority w:val="39"/>
    <w:unhideWhenUsed/>
    <w:pPr>
      <w:pBdr/>
      <w:spacing w:after="100"/>
      <w:ind w:left="1100"/>
    </w:pPr>
  </w:style>
  <w:style w:type="paragraph" w:styleId="194">
    <w:name w:val="toc 7"/>
    <w:basedOn w:val="684"/>
    <w:next w:val="684"/>
    <w:uiPriority w:val="39"/>
    <w:unhideWhenUsed/>
    <w:pPr>
      <w:pBdr/>
      <w:spacing w:after="100"/>
      <w:ind w:left="1320"/>
    </w:pPr>
  </w:style>
  <w:style w:type="paragraph" w:styleId="195">
    <w:name w:val="toc 8"/>
    <w:basedOn w:val="684"/>
    <w:next w:val="684"/>
    <w:uiPriority w:val="39"/>
    <w:unhideWhenUsed/>
    <w:pPr>
      <w:pBdr/>
      <w:spacing w:after="100"/>
      <w:ind w:left="1540"/>
    </w:pPr>
  </w:style>
  <w:style w:type="paragraph" w:styleId="196">
    <w:name w:val="toc 9"/>
    <w:basedOn w:val="684"/>
    <w:next w:val="684"/>
    <w:uiPriority w:val="39"/>
    <w:unhideWhenUsed/>
    <w:pPr>
      <w:pBdr/>
      <w:spacing w:after="100"/>
      <w:ind w:left="1760"/>
    </w:pPr>
  </w:style>
  <w:style w:type="paragraph" w:styleId="207">
    <w:name w:val="table of figures"/>
    <w:basedOn w:val="684"/>
    <w:next w:val="684"/>
    <w:uiPriority w:val="99"/>
    <w:unhideWhenUsed/>
    <w:pPr>
      <w:pBdr/>
      <w:spacing w:after="0" w:afterAutospacing="0"/>
      <w:ind/>
    </w:pPr>
  </w:style>
  <w:style w:type="paragraph" w:styleId="684" w:default="1">
    <w:name w:val="Normal"/>
    <w:qFormat/>
    <w:pPr>
      <w:pBdr/>
      <w:spacing/>
      <w:ind/>
    </w:pPr>
  </w:style>
  <w:style w:type="paragraph" w:styleId="685">
    <w:name w:val="Header"/>
    <w:basedOn w:val="684"/>
    <w:link w:val="686"/>
    <w:uiPriority w:val="99"/>
    <w:unhideWhenUsed/>
    <w:pPr>
      <w:pBdr/>
      <w:tabs>
        <w:tab w:val="center" w:leader="none" w:pos="4680"/>
        <w:tab w:val="right" w:leader="none" w:pos="9360"/>
      </w:tabs>
      <w:spacing w:after="0" w:line="240" w:lineRule="auto"/>
      <w:ind/>
    </w:pPr>
  </w:style>
  <w:style w:type="character" w:styleId="686" w:customStyle="1">
    <w:name w:val="Header Char"/>
    <w:basedOn w:val="698"/>
    <w:link w:val="685"/>
    <w:uiPriority w:val="99"/>
    <w:pPr>
      <w:pBdr/>
      <w:spacing/>
      <w:ind/>
    </w:pPr>
  </w:style>
  <w:style w:type="paragraph" w:styleId="687">
    <w:name w:val="Footer"/>
    <w:basedOn w:val="684"/>
    <w:link w:val="688"/>
    <w:uiPriority w:val="99"/>
    <w:unhideWhenUsed/>
    <w:pPr>
      <w:pBdr/>
      <w:tabs>
        <w:tab w:val="center" w:leader="none" w:pos="4680"/>
        <w:tab w:val="right" w:leader="none" w:pos="9360"/>
      </w:tabs>
      <w:spacing w:after="0" w:line="240" w:lineRule="auto"/>
      <w:ind/>
    </w:pPr>
  </w:style>
  <w:style w:type="character" w:styleId="688" w:customStyle="1">
    <w:name w:val="Footer Char"/>
    <w:basedOn w:val="698"/>
    <w:link w:val="687"/>
    <w:uiPriority w:val="99"/>
    <w:pPr>
      <w:pBdr/>
      <w:spacing/>
      <w:ind/>
    </w:pPr>
  </w:style>
  <w:style w:type="paragraph" w:styleId="689">
    <w:name w:val="Heading 1"/>
    <w:basedOn w:val="684"/>
    <w:next w:val="684"/>
    <w:link w:val="702"/>
    <w:uiPriority w:val="9"/>
    <w:qFormat/>
    <w:pPr>
      <w:keepNext w:val="true"/>
      <w:keepLines w:val="true"/>
      <w:pBdr/>
      <w:spacing w:after="0" w:before="480"/>
      <w:ind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690">
    <w:name w:val="Heading 2"/>
    <w:basedOn w:val="684"/>
    <w:next w:val="684"/>
    <w:link w:val="703"/>
    <w:uiPriority w:val="9"/>
    <w:unhideWhenUsed/>
    <w:qFormat/>
    <w:pPr>
      <w:keepNext w:val="true"/>
      <w:keepLines w:val="true"/>
      <w:pBdr/>
      <w:spacing w:after="0" w:before="200"/>
      <w:ind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691">
    <w:name w:val="Heading 3"/>
    <w:basedOn w:val="684"/>
    <w:next w:val="684"/>
    <w:link w:val="704"/>
    <w:uiPriority w:val="9"/>
    <w:unhideWhenUsed/>
    <w:qFormat/>
    <w:pPr>
      <w:keepNext w:val="true"/>
      <w:keepLines w:val="true"/>
      <w:pBdr/>
      <w:spacing w:after="0" w:before="200"/>
      <w:ind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692">
    <w:name w:val="Heading 4"/>
    <w:basedOn w:val="684"/>
    <w:next w:val="684"/>
    <w:link w:val="732"/>
    <w:uiPriority w:val="9"/>
    <w:semiHidden/>
    <w:unhideWhenUsed/>
    <w:qFormat/>
    <w:pPr>
      <w:keepNext w:val="true"/>
      <w:keepLines w:val="true"/>
      <w:pBdr/>
      <w:spacing w:after="0" w:before="200"/>
      <w:ind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693">
    <w:name w:val="Heading 5"/>
    <w:basedOn w:val="684"/>
    <w:next w:val="684"/>
    <w:link w:val="733"/>
    <w:uiPriority w:val="9"/>
    <w:semiHidden/>
    <w:unhideWhenUsed/>
    <w:qFormat/>
    <w:pPr>
      <w:keepNext w:val="true"/>
      <w:keepLines w:val="true"/>
      <w:pBdr/>
      <w:spacing w:after="0" w:before="200"/>
      <w:ind/>
      <w:outlineLvl w:val="4"/>
    </w:pPr>
    <w:rPr>
      <w:rFonts w:asciiTheme="majorHAnsi" w:hAnsiTheme="majorHAnsi" w:eastAsiaTheme="majorEastAsia" w:cstheme="majorBidi"/>
      <w:color w:val="243f60" w:themeColor="accent1" w:themeShade="7F"/>
    </w:rPr>
  </w:style>
  <w:style w:type="paragraph" w:styleId="694">
    <w:name w:val="Heading 6"/>
    <w:basedOn w:val="684"/>
    <w:next w:val="684"/>
    <w:link w:val="734"/>
    <w:uiPriority w:val="9"/>
    <w:semiHidden/>
    <w:unhideWhenUsed/>
    <w:qFormat/>
    <w:pPr>
      <w:keepNext w:val="true"/>
      <w:keepLines w:val="true"/>
      <w:pBdr/>
      <w:spacing w:after="0" w:before="200"/>
      <w:ind/>
      <w:outlineLvl w:val="5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695">
    <w:name w:val="Heading 7"/>
    <w:basedOn w:val="684"/>
    <w:next w:val="684"/>
    <w:link w:val="735"/>
    <w:uiPriority w:val="9"/>
    <w:semiHidden/>
    <w:unhideWhenUsed/>
    <w:qFormat/>
    <w:pPr>
      <w:keepNext w:val="true"/>
      <w:keepLines w:val="true"/>
      <w:pBdr/>
      <w:spacing w:after="0" w:before="200"/>
      <w:ind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696">
    <w:name w:val="Heading 8"/>
    <w:basedOn w:val="684"/>
    <w:next w:val="684"/>
    <w:link w:val="736"/>
    <w:uiPriority w:val="9"/>
    <w:semiHidden/>
    <w:unhideWhenUsed/>
    <w:qFormat/>
    <w:pPr>
      <w:keepNext w:val="true"/>
      <w:keepLines w:val="true"/>
      <w:pBdr/>
      <w:spacing w:after="0" w:before="200"/>
      <w:ind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paragraph" w:styleId="697">
    <w:name w:val="Heading 9"/>
    <w:basedOn w:val="684"/>
    <w:next w:val="684"/>
    <w:link w:val="737"/>
    <w:uiPriority w:val="9"/>
    <w:semiHidden/>
    <w:unhideWhenUsed/>
    <w:qFormat/>
    <w:pPr>
      <w:keepNext w:val="true"/>
      <w:keepLines w:val="true"/>
      <w:pBdr/>
      <w:spacing w:after="0" w:before="200"/>
      <w:ind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698" w:default="1">
    <w:name w:val="Default Paragraph Font"/>
    <w:uiPriority w:val="1"/>
    <w:semiHidden/>
    <w:unhideWhenUsed/>
    <w:pPr>
      <w:pBdr/>
      <w:spacing/>
      <w:ind/>
    </w:pPr>
  </w:style>
  <w:style w:type="table" w:styleId="699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700" w:default="1">
    <w:name w:val="No List"/>
    <w:uiPriority w:val="99"/>
    <w:semiHidden/>
    <w:unhideWhenUsed/>
    <w:pPr>
      <w:pBdr/>
      <w:spacing/>
      <w:ind/>
    </w:pPr>
  </w:style>
  <w:style w:type="paragraph" w:styleId="701">
    <w:name w:val="No Spacing"/>
    <w:uiPriority w:val="1"/>
    <w:qFormat/>
    <w:pPr>
      <w:pBdr/>
      <w:spacing w:after="0" w:line="240" w:lineRule="auto"/>
      <w:ind/>
    </w:pPr>
  </w:style>
  <w:style w:type="character" w:styleId="702" w:customStyle="1">
    <w:name w:val="Heading 1 Char"/>
    <w:basedOn w:val="698"/>
    <w:link w:val="689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703" w:customStyle="1">
    <w:name w:val="Heading 2 Char"/>
    <w:basedOn w:val="698"/>
    <w:link w:val="690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704" w:customStyle="1">
    <w:name w:val="Heading 3 Char"/>
    <w:basedOn w:val="698"/>
    <w:link w:val="691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705">
    <w:name w:val="Title"/>
    <w:basedOn w:val="684"/>
    <w:next w:val="684"/>
    <w:link w:val="706"/>
    <w:uiPriority w:val="10"/>
    <w:qFormat/>
    <w:pPr>
      <w:pBdr>
        <w:bottom w:val="single" w:color="4f81bd" w:themeColor="accent1" w:sz="8" w:space="4"/>
      </w:pBdr>
      <w:spacing w:after="300" w:line="240" w:lineRule="auto"/>
      <w:ind/>
      <w:contextualSpacing w:val="true"/>
    </w:pPr>
    <w:rPr>
      <w:rFonts w:asciiTheme="majorHAnsi" w:hAnsiTheme="majorHAnsi" w:eastAsiaTheme="majorEastAsia" w:cstheme="majorBidi"/>
      <w:color w:val="17365d" w:themeColor="text2" w:themeShade="BF"/>
      <w:spacing w:val="5"/>
      <w:sz w:val="52"/>
      <w:szCs w:val="52"/>
    </w:rPr>
  </w:style>
  <w:style w:type="character" w:styleId="706" w:customStyle="1">
    <w:name w:val="Title Char"/>
    <w:basedOn w:val="698"/>
    <w:link w:val="705"/>
    <w:uiPriority w:val="10"/>
    <w:pPr>
      <w:pBdr/>
      <w:spacing/>
      <w:ind/>
    </w:pPr>
    <w:rPr>
      <w:rFonts w:asciiTheme="majorHAnsi" w:hAnsiTheme="majorHAnsi" w:eastAsiaTheme="majorEastAsia" w:cstheme="majorBidi"/>
      <w:color w:val="17365d" w:themeColor="text2" w:themeShade="BF"/>
      <w:spacing w:val="5"/>
      <w:sz w:val="52"/>
      <w:szCs w:val="52"/>
    </w:rPr>
  </w:style>
  <w:style w:type="paragraph" w:styleId="707">
    <w:name w:val="Subtitle"/>
    <w:basedOn w:val="684"/>
    <w:next w:val="684"/>
    <w:link w:val="708"/>
    <w:uiPriority w:val="11"/>
    <w:qFormat/>
    <w:pPr>
      <w:numPr>
        <w:ilvl w:val="1"/>
      </w:numPr>
      <w:pBdr/>
      <w:spacing/>
      <w:ind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708" w:customStyle="1">
    <w:name w:val="Subtitle Char"/>
    <w:basedOn w:val="698"/>
    <w:link w:val="707"/>
    <w:uiPriority w:val="11"/>
    <w:pPr>
      <w:pBdr/>
      <w:spacing/>
      <w:ind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709">
    <w:name w:val="List Paragraph"/>
    <w:basedOn w:val="684"/>
    <w:uiPriority w:val="34"/>
    <w:qFormat/>
    <w:pPr>
      <w:pBdr/>
      <w:spacing/>
      <w:ind w:left="720"/>
      <w:contextualSpacing w:val="true"/>
    </w:pPr>
  </w:style>
  <w:style w:type="paragraph" w:styleId="710">
    <w:name w:val="Body Text"/>
    <w:basedOn w:val="684"/>
    <w:link w:val="711"/>
    <w:uiPriority w:val="99"/>
    <w:unhideWhenUsed/>
    <w:pPr>
      <w:pBdr/>
      <w:spacing w:after="120"/>
      <w:ind/>
    </w:pPr>
  </w:style>
  <w:style w:type="character" w:styleId="711" w:customStyle="1">
    <w:name w:val="Body Text Char"/>
    <w:basedOn w:val="698"/>
    <w:link w:val="710"/>
    <w:uiPriority w:val="99"/>
    <w:pPr>
      <w:pBdr/>
      <w:spacing/>
      <w:ind/>
    </w:pPr>
  </w:style>
  <w:style w:type="paragraph" w:styleId="712">
    <w:name w:val="Body Text 2"/>
    <w:basedOn w:val="684"/>
    <w:link w:val="713"/>
    <w:uiPriority w:val="99"/>
    <w:unhideWhenUsed/>
    <w:pPr>
      <w:pBdr/>
      <w:spacing w:after="120" w:line="480" w:lineRule="auto"/>
      <w:ind/>
    </w:pPr>
  </w:style>
  <w:style w:type="character" w:styleId="713" w:customStyle="1">
    <w:name w:val="Body Text 2 Char"/>
    <w:basedOn w:val="698"/>
    <w:link w:val="712"/>
    <w:uiPriority w:val="99"/>
    <w:pPr>
      <w:pBdr/>
      <w:spacing/>
      <w:ind/>
    </w:pPr>
  </w:style>
  <w:style w:type="paragraph" w:styleId="714">
    <w:name w:val="Body Text 3"/>
    <w:basedOn w:val="684"/>
    <w:link w:val="715"/>
    <w:uiPriority w:val="99"/>
    <w:unhideWhenUsed/>
    <w:pPr>
      <w:pBdr/>
      <w:spacing w:after="120"/>
      <w:ind/>
    </w:pPr>
    <w:rPr>
      <w:sz w:val="16"/>
      <w:szCs w:val="16"/>
    </w:rPr>
  </w:style>
  <w:style w:type="character" w:styleId="715" w:customStyle="1">
    <w:name w:val="Body Text 3 Char"/>
    <w:basedOn w:val="698"/>
    <w:link w:val="714"/>
    <w:uiPriority w:val="99"/>
    <w:pPr>
      <w:pBdr/>
      <w:spacing/>
      <w:ind/>
    </w:pPr>
    <w:rPr>
      <w:sz w:val="16"/>
      <w:szCs w:val="16"/>
    </w:rPr>
  </w:style>
  <w:style w:type="paragraph" w:styleId="716">
    <w:name w:val="List"/>
    <w:basedOn w:val="684"/>
    <w:uiPriority w:val="99"/>
    <w:unhideWhenUsed/>
    <w:pPr>
      <w:pBdr/>
      <w:spacing/>
      <w:ind w:hanging="360" w:left="360"/>
      <w:contextualSpacing w:val="true"/>
    </w:pPr>
  </w:style>
  <w:style w:type="paragraph" w:styleId="717">
    <w:name w:val="List 2"/>
    <w:basedOn w:val="684"/>
    <w:uiPriority w:val="99"/>
    <w:unhideWhenUsed/>
    <w:pPr>
      <w:pBdr/>
      <w:spacing/>
      <w:ind w:hanging="360" w:left="720"/>
      <w:contextualSpacing w:val="true"/>
    </w:pPr>
  </w:style>
  <w:style w:type="paragraph" w:styleId="718">
    <w:name w:val="List 3"/>
    <w:basedOn w:val="684"/>
    <w:uiPriority w:val="99"/>
    <w:unhideWhenUsed/>
    <w:pPr>
      <w:pBdr/>
      <w:spacing/>
      <w:ind w:hanging="360" w:left="1080"/>
      <w:contextualSpacing w:val="true"/>
    </w:pPr>
  </w:style>
  <w:style w:type="paragraph" w:styleId="719">
    <w:name w:val="List Bullet"/>
    <w:basedOn w:val="684"/>
    <w:uiPriority w:val="99"/>
    <w:unhideWhenUsed/>
    <w:pPr>
      <w:numPr>
        <w:numId w:val="1"/>
      </w:numPr>
      <w:pBdr/>
      <w:spacing/>
      <w:ind/>
      <w:contextualSpacing w:val="true"/>
    </w:pPr>
  </w:style>
  <w:style w:type="paragraph" w:styleId="720">
    <w:name w:val="List Bullet 2"/>
    <w:basedOn w:val="684"/>
    <w:uiPriority w:val="99"/>
    <w:unhideWhenUsed/>
    <w:pPr>
      <w:numPr>
        <w:numId w:val="2"/>
      </w:numPr>
      <w:pBdr/>
      <w:spacing/>
      <w:ind/>
      <w:contextualSpacing w:val="true"/>
    </w:pPr>
  </w:style>
  <w:style w:type="paragraph" w:styleId="721">
    <w:name w:val="List Bullet 3"/>
    <w:basedOn w:val="684"/>
    <w:uiPriority w:val="99"/>
    <w:unhideWhenUsed/>
    <w:pPr>
      <w:numPr>
        <w:numId w:val="3"/>
      </w:numPr>
      <w:pBdr/>
      <w:spacing/>
      <w:ind/>
      <w:contextualSpacing w:val="true"/>
    </w:pPr>
  </w:style>
  <w:style w:type="paragraph" w:styleId="722">
    <w:name w:val="List Number"/>
    <w:basedOn w:val="684"/>
    <w:uiPriority w:val="99"/>
    <w:unhideWhenUsed/>
    <w:pPr>
      <w:numPr>
        <w:numId w:val="5"/>
      </w:numPr>
      <w:pBdr/>
      <w:spacing/>
      <w:ind/>
      <w:contextualSpacing w:val="true"/>
    </w:pPr>
  </w:style>
  <w:style w:type="paragraph" w:styleId="723">
    <w:name w:val="List Number 2"/>
    <w:basedOn w:val="684"/>
    <w:uiPriority w:val="99"/>
    <w:unhideWhenUsed/>
    <w:pPr>
      <w:numPr>
        <w:numId w:val="6"/>
      </w:numPr>
      <w:pBdr/>
      <w:spacing/>
      <w:ind/>
      <w:contextualSpacing w:val="true"/>
    </w:pPr>
  </w:style>
  <w:style w:type="paragraph" w:styleId="724">
    <w:name w:val="List Number 3"/>
    <w:basedOn w:val="684"/>
    <w:uiPriority w:val="99"/>
    <w:unhideWhenUsed/>
    <w:pPr>
      <w:numPr>
        <w:numId w:val="7"/>
      </w:numPr>
      <w:pBdr/>
      <w:spacing/>
      <w:ind/>
      <w:contextualSpacing w:val="true"/>
    </w:pPr>
  </w:style>
  <w:style w:type="paragraph" w:styleId="725">
    <w:name w:val="List Continue"/>
    <w:basedOn w:val="684"/>
    <w:uiPriority w:val="99"/>
    <w:unhideWhenUsed/>
    <w:pPr>
      <w:pBdr/>
      <w:spacing w:after="120"/>
      <w:ind w:left="360"/>
      <w:contextualSpacing w:val="true"/>
    </w:pPr>
  </w:style>
  <w:style w:type="paragraph" w:styleId="726">
    <w:name w:val="List Continue 2"/>
    <w:basedOn w:val="684"/>
    <w:uiPriority w:val="99"/>
    <w:unhideWhenUsed/>
    <w:pPr>
      <w:pBdr/>
      <w:spacing w:after="120"/>
      <w:ind w:left="720"/>
      <w:contextualSpacing w:val="true"/>
    </w:pPr>
  </w:style>
  <w:style w:type="paragraph" w:styleId="727">
    <w:name w:val="List Continue 3"/>
    <w:basedOn w:val="684"/>
    <w:uiPriority w:val="99"/>
    <w:unhideWhenUsed/>
    <w:pPr>
      <w:pBdr/>
      <w:spacing w:after="120"/>
      <w:ind w:left="1080"/>
      <w:contextualSpacing w:val="true"/>
    </w:pPr>
  </w:style>
  <w:style w:type="paragraph" w:styleId="728">
    <w:name w:val="macro"/>
    <w:link w:val="729"/>
    <w:uiPriority w:val="99"/>
    <w:unhideWhenUsed/>
    <w:pPr>
      <w:pBdr/>
      <w:tabs>
        <w:tab w:val="left" w:leader="none" w:pos="576"/>
        <w:tab w:val="left" w:leader="none" w:pos="1152"/>
        <w:tab w:val="left" w:leader="none" w:pos="1728"/>
        <w:tab w:val="left" w:leader="none" w:pos="2304"/>
        <w:tab w:val="left" w:leader="none" w:pos="2880"/>
        <w:tab w:val="left" w:leader="none" w:pos="3456"/>
        <w:tab w:val="left" w:leader="none" w:pos="4032"/>
      </w:tabs>
      <w:spacing/>
      <w:ind/>
    </w:pPr>
    <w:rPr>
      <w:rFonts w:ascii="Courier" w:hAnsi="Courier"/>
      <w:sz w:val="20"/>
      <w:szCs w:val="20"/>
    </w:rPr>
  </w:style>
  <w:style w:type="character" w:styleId="729" w:customStyle="1">
    <w:name w:val="Macro Text Char"/>
    <w:basedOn w:val="698"/>
    <w:link w:val="728"/>
    <w:uiPriority w:val="99"/>
    <w:pPr>
      <w:pBdr/>
      <w:spacing/>
      <w:ind/>
    </w:pPr>
    <w:rPr>
      <w:rFonts w:ascii="Courier" w:hAnsi="Courier"/>
      <w:sz w:val="20"/>
      <w:szCs w:val="20"/>
    </w:rPr>
  </w:style>
  <w:style w:type="paragraph" w:styleId="730">
    <w:name w:val="Quote"/>
    <w:basedOn w:val="684"/>
    <w:next w:val="684"/>
    <w:link w:val="731"/>
    <w:uiPriority w:val="29"/>
    <w:qFormat/>
    <w:pPr>
      <w:pBdr/>
      <w:spacing/>
      <w:ind/>
    </w:pPr>
    <w:rPr>
      <w:i/>
      <w:iCs/>
      <w:color w:val="000000" w:themeColor="text1"/>
    </w:rPr>
  </w:style>
  <w:style w:type="character" w:styleId="731" w:customStyle="1">
    <w:name w:val="Quote Char"/>
    <w:basedOn w:val="698"/>
    <w:link w:val="730"/>
    <w:uiPriority w:val="29"/>
    <w:pPr>
      <w:pBdr/>
      <w:spacing/>
      <w:ind/>
    </w:pPr>
    <w:rPr>
      <w:i/>
      <w:iCs/>
      <w:color w:val="000000" w:themeColor="text1"/>
    </w:rPr>
  </w:style>
  <w:style w:type="character" w:styleId="732" w:customStyle="1">
    <w:name w:val="Heading 4 Char"/>
    <w:basedOn w:val="698"/>
    <w:link w:val="692"/>
    <w:uiPriority w:val="9"/>
    <w:semiHidden/>
    <w:pPr>
      <w:pBdr/>
      <w:spacing/>
      <w:ind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733" w:customStyle="1">
    <w:name w:val="Heading 5 Char"/>
    <w:basedOn w:val="698"/>
    <w:link w:val="693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43f60" w:themeColor="accent1" w:themeShade="7F"/>
    </w:rPr>
  </w:style>
  <w:style w:type="character" w:styleId="734" w:customStyle="1">
    <w:name w:val="Heading 6 Char"/>
    <w:basedOn w:val="698"/>
    <w:link w:val="694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735" w:customStyle="1">
    <w:name w:val="Heading 7 Char"/>
    <w:basedOn w:val="698"/>
    <w:link w:val="695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character" w:styleId="736" w:customStyle="1">
    <w:name w:val="Heading 8 Char"/>
    <w:basedOn w:val="698"/>
    <w:link w:val="696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character" w:styleId="737" w:customStyle="1">
    <w:name w:val="Heading 9 Char"/>
    <w:basedOn w:val="698"/>
    <w:link w:val="697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paragraph" w:styleId="738">
    <w:name w:val="Caption"/>
    <w:basedOn w:val="684"/>
    <w:next w:val="684"/>
    <w:uiPriority w:val="35"/>
    <w:semiHidden/>
    <w:unhideWhenUsed/>
    <w:qFormat/>
    <w:pPr>
      <w:pBdr/>
      <w:spacing w:line="240" w:lineRule="auto"/>
      <w:ind/>
    </w:pPr>
    <w:rPr>
      <w:b/>
      <w:bCs/>
      <w:color w:val="4f81bd" w:themeColor="accent1"/>
      <w:sz w:val="18"/>
      <w:szCs w:val="18"/>
    </w:rPr>
  </w:style>
  <w:style w:type="character" w:styleId="739">
    <w:name w:val="Strong"/>
    <w:basedOn w:val="698"/>
    <w:uiPriority w:val="22"/>
    <w:qFormat/>
    <w:pPr>
      <w:pBdr/>
      <w:spacing/>
      <w:ind/>
    </w:pPr>
    <w:rPr>
      <w:b/>
      <w:bCs/>
    </w:rPr>
  </w:style>
  <w:style w:type="character" w:styleId="740">
    <w:name w:val="Emphasis"/>
    <w:basedOn w:val="698"/>
    <w:uiPriority w:val="20"/>
    <w:qFormat/>
    <w:pPr>
      <w:pBdr/>
      <w:spacing/>
      <w:ind/>
    </w:pPr>
    <w:rPr>
      <w:i/>
      <w:iCs/>
    </w:rPr>
  </w:style>
  <w:style w:type="paragraph" w:styleId="741">
    <w:name w:val="Intense Quote"/>
    <w:basedOn w:val="684"/>
    <w:next w:val="684"/>
    <w:link w:val="742"/>
    <w:uiPriority w:val="30"/>
    <w:qFormat/>
    <w:pPr>
      <w:pBdr>
        <w:bottom w:val="single" w:color="4f81bd" w:themeColor="accent1" w:sz="4" w:space="4"/>
      </w:pBdr>
      <w:spacing w:after="280" w:before="200"/>
      <w:ind w:right="936" w:left="936"/>
    </w:pPr>
    <w:rPr>
      <w:b/>
      <w:bCs/>
      <w:i/>
      <w:iCs/>
      <w:color w:val="4f81bd" w:themeColor="accent1"/>
    </w:rPr>
  </w:style>
  <w:style w:type="character" w:styleId="742" w:customStyle="1">
    <w:name w:val="Intense Quote Char"/>
    <w:basedOn w:val="698"/>
    <w:link w:val="741"/>
    <w:uiPriority w:val="30"/>
    <w:pPr>
      <w:pBdr/>
      <w:spacing/>
      <w:ind/>
    </w:pPr>
    <w:rPr>
      <w:b/>
      <w:bCs/>
      <w:i/>
      <w:iCs/>
      <w:color w:val="4f81bd" w:themeColor="accent1"/>
    </w:rPr>
  </w:style>
  <w:style w:type="character" w:styleId="743">
    <w:name w:val="Subtle Emphasis"/>
    <w:basedOn w:val="698"/>
    <w:uiPriority w:val="19"/>
    <w:qFormat/>
    <w:pPr>
      <w:pBdr/>
      <w:spacing/>
      <w:ind/>
    </w:pPr>
    <w:rPr>
      <w:i/>
      <w:iCs/>
      <w:color w:val="808080" w:themeColor="text1" w:themeTint="7F"/>
    </w:rPr>
  </w:style>
  <w:style w:type="character" w:styleId="744">
    <w:name w:val="Intense Emphasis"/>
    <w:basedOn w:val="698"/>
    <w:uiPriority w:val="21"/>
    <w:qFormat/>
    <w:pPr>
      <w:pBdr/>
      <w:spacing/>
      <w:ind/>
    </w:pPr>
    <w:rPr>
      <w:b/>
      <w:bCs/>
      <w:i/>
      <w:iCs/>
      <w:color w:val="4f81bd" w:themeColor="accent1"/>
    </w:rPr>
  </w:style>
  <w:style w:type="character" w:styleId="745">
    <w:name w:val="Subtle Reference"/>
    <w:basedOn w:val="698"/>
    <w:uiPriority w:val="31"/>
    <w:qFormat/>
    <w:pPr>
      <w:pBdr/>
      <w:spacing/>
      <w:ind/>
    </w:pPr>
    <w:rPr>
      <w:smallCaps/>
      <w:color w:val="c0504d" w:themeColor="accent2"/>
      <w:u w:val="single"/>
    </w:rPr>
  </w:style>
  <w:style w:type="character" w:styleId="746">
    <w:name w:val="Intense Reference"/>
    <w:basedOn w:val="698"/>
    <w:uiPriority w:val="32"/>
    <w:qFormat/>
    <w:pPr>
      <w:pBdr/>
      <w:spacing/>
      <w:ind/>
    </w:pPr>
    <w:rPr>
      <w:b/>
      <w:bCs/>
      <w:smallCaps/>
      <w:color w:val="c0504d" w:themeColor="accent2"/>
      <w:spacing w:val="5"/>
      <w:u w:val="single"/>
    </w:rPr>
  </w:style>
  <w:style w:type="character" w:styleId="747">
    <w:name w:val="Book Title"/>
    <w:basedOn w:val="698"/>
    <w:uiPriority w:val="33"/>
    <w:qFormat/>
    <w:pPr>
      <w:pBdr/>
      <w:spacing/>
      <w:ind/>
    </w:pPr>
    <w:rPr>
      <w:b/>
      <w:bCs/>
      <w:smallCaps/>
      <w:spacing w:val="5"/>
    </w:rPr>
  </w:style>
  <w:style w:type="paragraph" w:styleId="748">
    <w:name w:val="TOC Heading"/>
    <w:basedOn w:val="689"/>
    <w:next w:val="684"/>
    <w:uiPriority w:val="39"/>
    <w:semiHidden/>
    <w:unhideWhenUsed/>
    <w:qFormat/>
    <w:pPr>
      <w:pBdr/>
      <w:spacing/>
      <w:ind/>
      <w:outlineLvl w:val="9"/>
    </w:pPr>
  </w:style>
  <w:style w:type="table" w:styleId="749">
    <w:name w:val="Table Grid"/>
    <w:basedOn w:val="699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Light Shading"/>
    <w:basedOn w:val="699"/>
    <w:uiPriority w:val="60"/>
    <w:pPr>
      <w:pBdr/>
      <w:spacing w:after="0" w:line="240" w:lineRule="auto"/>
      <w:ind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color="000000" w:themeColor="text1" w:sz="8" w:space="0"/>
        <w:bottom w:val="single" w:color="000000" w:themeColor="text1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8" w:space="0"/>
          <w:left w:val="none" w:color="000000" w:sz="4" w:space="0"/>
          <w:bottom w:val="single" w:color="000000" w:themeColor="text1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8" w:space="0"/>
          <w:left w:val="none" w:color="000000" w:sz="4" w:space="0"/>
          <w:bottom w:val="single" w:color="000000" w:themeColor="text1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Light Shading Accent 1"/>
    <w:basedOn w:val="699"/>
    <w:uiPriority w:val="60"/>
    <w:pPr>
      <w:pBdr/>
      <w:spacing w:after="0" w:line="240" w:lineRule="auto"/>
      <w:ind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color="4f81bd" w:themeColor="accent1" w:sz="8" w:space="0"/>
        <w:bottom w:val="single" w:color="4f81bd" w:themeColor="accent1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8" w:space="0"/>
          <w:left w:val="none" w:color="000000" w:sz="4" w:space="0"/>
          <w:bottom w:val="single" w:color="4f81bd" w:themeColor="accent1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8" w:space="0"/>
          <w:left w:val="none" w:color="000000" w:sz="4" w:space="0"/>
          <w:bottom w:val="single" w:color="4f81bd" w:themeColor="accent1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Light Shading Accent 2"/>
    <w:basedOn w:val="699"/>
    <w:uiPriority w:val="60"/>
    <w:pPr>
      <w:pBdr/>
      <w:spacing w:after="0" w:line="240" w:lineRule="auto"/>
      <w:ind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color="c0504d" w:themeColor="accent2" w:sz="8" w:space="0"/>
        <w:bottom w:val="single" w:color="c0504d" w:themeColor="accent2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8" w:space="0"/>
          <w:left w:val="none" w:color="000000" w:sz="4" w:space="0"/>
          <w:bottom w:val="single" w:color="c0504d" w:themeColor="accent2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8" w:space="0"/>
          <w:left w:val="none" w:color="000000" w:sz="4" w:space="0"/>
          <w:bottom w:val="single" w:color="c0504d" w:themeColor="accent2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Light Shading Accent 3"/>
    <w:basedOn w:val="699"/>
    <w:uiPriority w:val="60"/>
    <w:pPr>
      <w:pBdr/>
      <w:spacing w:after="0" w:line="240" w:lineRule="auto"/>
      <w:ind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color="9bbb59" w:themeColor="accent3" w:sz="8" w:space="0"/>
        <w:bottom w:val="single" w:color="9bbb59" w:themeColor="accent3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8" w:space="0"/>
          <w:left w:val="none" w:color="000000" w:sz="4" w:space="0"/>
          <w:bottom w:val="single" w:color="9bbb59" w:themeColor="accent3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8" w:space="0"/>
          <w:left w:val="none" w:color="000000" w:sz="4" w:space="0"/>
          <w:bottom w:val="single" w:color="9bbb59" w:themeColor="accent3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Light Shading Accent 4"/>
    <w:basedOn w:val="699"/>
    <w:uiPriority w:val="60"/>
    <w:pPr>
      <w:pBdr/>
      <w:spacing w:after="0" w:line="240" w:lineRule="auto"/>
      <w:ind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color="8064a2" w:themeColor="accent4" w:sz="8" w:space="0"/>
        <w:bottom w:val="single" w:color="8064a2" w:themeColor="accent4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8" w:space="0"/>
          <w:left w:val="none" w:color="000000" w:sz="4" w:space="0"/>
          <w:bottom w:val="single" w:color="8064a2" w:themeColor="accent4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8" w:space="0"/>
          <w:left w:val="none" w:color="000000" w:sz="4" w:space="0"/>
          <w:bottom w:val="single" w:color="8064a2" w:themeColor="accent4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Light Shading Accent 5"/>
    <w:basedOn w:val="699"/>
    <w:uiPriority w:val="60"/>
    <w:pPr>
      <w:pBdr/>
      <w:spacing w:after="0" w:line="240" w:lineRule="auto"/>
      <w:ind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color="4bacc6" w:themeColor="accent5" w:sz="8" w:space="0"/>
        <w:bottom w:val="single" w:color="4bacc6" w:themeColor="accent5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8" w:space="0"/>
          <w:left w:val="none" w:color="000000" w:sz="4" w:space="0"/>
          <w:bottom w:val="single" w:color="4bacc6" w:themeColor="accent5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8" w:space="0"/>
          <w:left w:val="none" w:color="000000" w:sz="4" w:space="0"/>
          <w:bottom w:val="single" w:color="4bacc6" w:themeColor="accent5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Light Shading Accent 6"/>
    <w:basedOn w:val="699"/>
    <w:uiPriority w:val="60"/>
    <w:pPr>
      <w:pBdr/>
      <w:spacing w:after="0" w:line="240" w:lineRule="auto"/>
      <w:ind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color="f79646" w:themeColor="accent6" w:sz="8" w:space="0"/>
        <w:bottom w:val="single" w:color="f79646" w:themeColor="accent6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8" w:space="0"/>
          <w:left w:val="none" w:color="000000" w:sz="4" w:space="0"/>
          <w:bottom w:val="single" w:color="f79646" w:themeColor="accent6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8" w:space="0"/>
          <w:left w:val="none" w:color="000000" w:sz="4" w:space="0"/>
          <w:bottom w:val="single" w:color="f79646" w:themeColor="accent6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Light List"/>
    <w:basedOn w:val="699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000000" w:themeFill="text1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ght List Accent 1"/>
    <w:basedOn w:val="699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f81bd" w:themeFill="accent1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ght List Accent 2"/>
    <w:basedOn w:val="699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c0504d" w:themeFill="accent2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ght List Accent 3"/>
    <w:basedOn w:val="699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9bbb59" w:themeFill="accent3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ght List Accent 4"/>
    <w:basedOn w:val="699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8064a2" w:themeFill="accent4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ght List Accent 5"/>
    <w:basedOn w:val="699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bacc6" w:themeFill="accent5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ght List Accent 6"/>
    <w:basedOn w:val="699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79646" w:themeFill="accent6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ght Grid"/>
    <w:basedOn w:val="699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ght Grid Accent 1"/>
    <w:basedOn w:val="699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ght Grid Accent 2"/>
    <w:basedOn w:val="699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ght Grid Accent 3"/>
    <w:basedOn w:val="699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ght Grid Accent 4"/>
    <w:basedOn w:val="699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ght Grid Accent 5"/>
    <w:basedOn w:val="699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ght Grid Accent 6"/>
    <w:basedOn w:val="699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Medium Shading 1"/>
    <w:basedOn w:val="699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000000" w:themeFill="text1"/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Medium Shading 1 Accent 1"/>
    <w:basedOn w:val="699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f81bd" w:themeFill="accent1"/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Medium Shading 1 Accent 2"/>
    <w:basedOn w:val="699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c0504d" w:themeFill="accent2"/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Medium Shading 1 Accent 3"/>
    <w:basedOn w:val="699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9bbb59" w:themeFill="accent3"/>
        <w:tcBorders>
          <w:top w:val="single" w:color="b3cc82" w:themeColor="accent3" w:themeTint="BF" w:sz="8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b3cc82" w:themeColor="accent3" w:themeTint="BF" w:sz="6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Medium Shading 1 Accent 4"/>
    <w:basedOn w:val="699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8064a2" w:themeFill="accent4"/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Medium Shading 1 Accent 5"/>
    <w:basedOn w:val="699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bacc6" w:themeFill="accent5"/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Medium Shading 1 Accent 6"/>
    <w:basedOn w:val="699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79646" w:themeFill="accent6"/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Medium Shading 2"/>
    <w:basedOn w:val="699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sz="18" w:space="0"/>
        <w:bottom w:val="single" w:color="000000" w:sz="1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000000" w:themeFill="text1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Medium Shading 2 Accent 1"/>
    <w:basedOn w:val="699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sz="18" w:space="0"/>
        <w:bottom w:val="single" w:color="000000" w:sz="1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f81bd" w:themeFill="accent1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Medium Shading 2 Accent 2"/>
    <w:basedOn w:val="699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sz="18" w:space="0"/>
        <w:bottom w:val="single" w:color="000000" w:sz="1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c0504d" w:themeFill="accent2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Medium Shading 2 Accent 3"/>
    <w:basedOn w:val="699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sz="18" w:space="0"/>
        <w:bottom w:val="single" w:color="000000" w:sz="1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9bbb59" w:themeFill="accent3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Medium Shading 2 Accent 4"/>
    <w:basedOn w:val="699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sz="18" w:space="0"/>
        <w:bottom w:val="single" w:color="000000" w:sz="1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8064a2" w:themeFill="accent4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Medium Shading 2 Accent 5"/>
    <w:basedOn w:val="699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sz="18" w:space="0"/>
        <w:bottom w:val="single" w:color="000000" w:sz="1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bacc6" w:themeFill="accent5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Medium Shading 2 Accent 6"/>
    <w:basedOn w:val="699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sz="18" w:space="0"/>
        <w:bottom w:val="single" w:color="000000" w:sz="1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79646" w:themeFill="accent6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Medium List 1"/>
    <w:basedOn w:val="699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000000" w:themeColor="text1" w:sz="8" w:space="0"/>
        <w:bottom w:val="single" w:color="000000" w:themeColor="text1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000000" w:themeColor="text1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Medium List 1 Accent 1"/>
    <w:basedOn w:val="699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4f81bd" w:themeColor="accent1" w:sz="8" w:space="0"/>
        <w:bottom w:val="single" w:color="4f81bd" w:themeColor="accent1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4f81bd" w:themeColor="accent1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Medium List 1 Accent 2"/>
    <w:basedOn w:val="699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8" w:space="0"/>
        <w:bottom w:val="single" w:color="c0504d" w:themeColor="accent2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c0504d" w:themeColor="accent2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Medium List 1 Accent 3"/>
    <w:basedOn w:val="699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8" w:space="0"/>
        <w:bottom w:val="single" w:color="9bbb59" w:themeColor="accent3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9bbb59" w:themeColor="accent3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Medium List 1 Accent 4"/>
    <w:basedOn w:val="699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8" w:space="0"/>
        <w:bottom w:val="single" w:color="8064a2" w:themeColor="accent4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8064a2" w:themeColor="accent4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Medium List 1 Accent 5"/>
    <w:basedOn w:val="699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8" w:space="0"/>
        <w:bottom w:val="single" w:color="4bacc6" w:themeColor="accent5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4bacc6" w:themeColor="accent5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Medium List 1 Accent 6"/>
    <w:basedOn w:val="699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8" w:space="0"/>
        <w:bottom w:val="single" w:color="f79646" w:themeColor="accent6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f79646" w:themeColor="accent6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Medium List 2"/>
    <w:basedOn w:val="699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000000" w:themeColor="text1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000000" w:themeColor="text1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Medium List 2 Accent 1"/>
    <w:basedOn w:val="699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f81bd" w:themeColor="accent1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4f81bd" w:themeColor="accent1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4f81bd" w:themeColor="accent1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4f81bd" w:themeColor="accent1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Medium List 2 Accent 2"/>
    <w:basedOn w:val="699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0504d" w:themeColor="accent2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c0504d" w:themeColor="accent2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c0504d" w:themeColor="accent2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Medium List 2 Accent 3"/>
    <w:basedOn w:val="699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bbb59" w:themeColor="accent3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9bbb59" w:themeColor="accent3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9bbb59" w:themeColor="accent3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9bbb59" w:themeColor="accent3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Medium List 2 Accent 4"/>
    <w:basedOn w:val="699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8064a2" w:themeColor="accent4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8064a2" w:themeColor="accent4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8064a2" w:themeColor="accent4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8064a2" w:themeColor="accent4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Medium List 2 Accent 5"/>
    <w:basedOn w:val="699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bacc6" w:themeColor="accent5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4bacc6" w:themeColor="accent5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4bacc6" w:themeColor="accent5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4bacc6" w:themeColor="accent5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Medium List 2 Accent 6"/>
    <w:basedOn w:val="699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79646" w:themeColor="accent6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f79646" w:themeColor="accent6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f79646" w:themeColor="accent6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f79646" w:themeColor="accent6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Medium Grid 1"/>
    <w:basedOn w:val="699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c0c0c0" w:themeFill="tex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404040" w:themeColor="text1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Medium Grid 1 Accent 1"/>
    <w:basedOn w:val="699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d3dfee" w:themeFill="accen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7ba0cd" w:themeColor="accent1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Medium Grid 1 Accent 2"/>
    <w:basedOn w:val="699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efd3d2" w:themeFill="accent2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cf7b79" w:themeColor="accent2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Medium Grid 1 Accent 3"/>
    <w:basedOn w:val="699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e6eed5" w:themeFill="accent3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b3cc82" w:themeColor="accent3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Medium Grid 1 Accent 4"/>
    <w:basedOn w:val="699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dfd8e8" w:themeFill="accent4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9f8ab9" w:themeColor="accent4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Medium Grid 1 Accent 5"/>
    <w:basedOn w:val="699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d2eaf1" w:themeFill="accent5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78c0d4" w:themeColor="accent5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Medium Grid 1 Accent 6"/>
    <w:basedOn w:val="699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fde4d0" w:themeFill="accent6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f9b074" w:themeColor="accent6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Medium Grid 2"/>
    <w:basedOn w:val="699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c0c0c0" w:themeFill="tex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6e6e6" w:themeFill="text1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cccccc" w:themeFill="text1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Medium Grid 2 Accent 1"/>
    <w:basedOn w:val="699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d3dfee" w:themeFill="accen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df2f8" w:themeFill="accent1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dbe5f1" w:themeFill="accent1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Medium Grid 2 Accent 2"/>
    <w:basedOn w:val="699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efd3d2" w:themeFill="accent2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8eded" w:themeFill="accent2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2dbdb" w:themeFill="accent2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Medium Grid 2 Accent 3"/>
    <w:basedOn w:val="699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e6eed5" w:themeFill="accent3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5f8ee" w:themeFill="accent3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af1dd" w:themeFill="accent3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Medium Grid 2 Accent 4"/>
    <w:basedOn w:val="699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dfd8e8" w:themeFill="accent4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2eff6" w:themeFill="accent4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5dfec" w:themeFill="accent4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Medium Grid 2 Accent 5"/>
    <w:basedOn w:val="699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d2eaf1" w:themeFill="accent5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df6f9" w:themeFill="accent5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daeef3" w:themeFill="accent5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Medium Grid 2 Accent 6"/>
    <w:basedOn w:val="699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fde4d0" w:themeFill="accent6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ef4ec" w:themeFill="accent6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de9d9" w:themeFill="accent6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Medium Grid 3"/>
    <w:basedOn w:val="699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c0c0c0" w:themeFill="tex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Medium Grid 3 Accent 1"/>
    <w:basedOn w:val="699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d3dfee" w:themeFill="accen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Medium Grid 3 Accent 2"/>
    <w:basedOn w:val="699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efd3d2" w:themeFill="accent2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Medium Grid 3 Accent 3"/>
    <w:basedOn w:val="699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e6eed5" w:themeFill="accent3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Medium Grid 3 Accent 4"/>
    <w:basedOn w:val="699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dfd8e8" w:themeFill="accent4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Medium Grid 3 Accent 5"/>
    <w:basedOn w:val="699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d2eaf1" w:themeFill="accent5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Medium Grid 3 Accent 6"/>
    <w:basedOn w:val="699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fde4d0" w:themeFill="accent6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Dark List"/>
    <w:basedOn w:val="699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000000" w:themeFill="text1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000000" w:themeFill="text1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Dark List Accent 1"/>
    <w:basedOn w:val="699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4f81bd" w:themeFill="accent1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243f60" w:themeFill="accent1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Dark List Accent 2"/>
    <w:basedOn w:val="699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c0504d" w:themeFill="accent2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622423" w:themeFill="accent2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Dark List Accent 3"/>
    <w:basedOn w:val="699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9bbb59" w:themeFill="accent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4e6128" w:themeFill="accent3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Dark List Accent 4"/>
    <w:basedOn w:val="699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8064a2" w:themeFill="accent4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3f3151" w:themeFill="accent4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Dark List Accent 5"/>
    <w:basedOn w:val="699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4bacc6" w:themeFill="accent5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205867" w:themeFill="accent5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Dark List Accent 6"/>
    <w:basedOn w:val="699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f79646" w:themeFill="accent6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974706" w:themeFill="accent6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Colorful Shading"/>
    <w:basedOn w:val="699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e6e6e6" w:themeFill="tex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Colorful Shading Accent 1"/>
    <w:basedOn w:val="699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edf2f8" w:themeFill="accen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8cce4" w:themeFill="accent1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c4c74" w:themeFill="accent1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c4c74" w:themeFill="accent1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c4c74" w:themeFill="accent1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Colorful Shading Accent 2"/>
    <w:basedOn w:val="699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f8eded" w:themeFill="accent2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5b8b7" w:themeFill="accent2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72c2a" w:themeFill="accent2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72c2a" w:themeFill="accent2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72c2a" w:themeFill="accent2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Colorful Shading Accent 3"/>
    <w:basedOn w:val="699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f5f8ee" w:themeFill="accent3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6e3bc" w:themeFill="accent3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e7530" w:themeFill="accent3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8064a2" w:themeColor="accent4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e7530" w:themeFill="accent3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e7530" w:themeFill="accent3" w:themeFillShade="99"/>
        <w:tcBorders>
          <w:top w:val="single" w:color="ffffff" w:themeColor="background1" w:sz="6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Colorful Shading Accent 4"/>
    <w:basedOn w:val="699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f2eff6" w:themeFill="accent4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cc0d9" w:themeFill="accent4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c3b62" w:themeFill="accent4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9bbb59" w:themeColor="accent3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c3b62" w:themeFill="accent4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c3b62" w:themeFill="accent4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Colorful Shading Accent 5"/>
    <w:basedOn w:val="699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edf6f9" w:themeFill="accent5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6dde8" w:themeFill="accent5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76a7c" w:themeFill="accent5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f79646" w:themeColor="accent6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76a7c" w:themeFill="accent5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76a7c" w:themeFill="accent5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Colorful Shading Accent 6"/>
    <w:basedOn w:val="699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fef4ec" w:themeFill="accent6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d4b4" w:themeFill="accent6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b65608" w:themeFill="accent6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4bacc6" w:themeColor="accent5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b65608" w:themeFill="accent6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b65608" w:themeFill="accent6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Colorful List"/>
    <w:basedOn w:val="699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e6e6e6" w:themeFill="tex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ccccc" w:themeFill="text1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e3a38" w:themeFill="accent2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9e3a38" w:themeColor="accent2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Colorful List Accent 1"/>
    <w:basedOn w:val="699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edf2f8" w:themeFill="accen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be5f1" w:themeFill="accent1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e3a38" w:themeFill="accent2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9e3a38" w:themeColor="accent2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Colorful List Accent 2"/>
    <w:basedOn w:val="699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f8eded" w:themeFill="accent2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2dbdb" w:themeFill="accent2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e3a38" w:themeFill="accent2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9e3a38" w:themeColor="accent2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Colorful List Accent 3"/>
    <w:basedOn w:val="699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f5f8ee" w:themeFill="accent3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af1dd" w:themeFill="accent3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664e82" w:themeFill="accent4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664e82" w:themeColor="accent4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Colorful List Accent 4"/>
    <w:basedOn w:val="699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f2eff6" w:themeFill="accent4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5dfec" w:themeFill="accent4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e9c40" w:themeFill="accent3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7e9c40" w:themeColor="accent3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Colorful List Accent 5"/>
    <w:basedOn w:val="699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edf6f9" w:themeFill="accent5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aeef3" w:themeFill="accent5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2730a" w:themeFill="accent6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f2730a" w:themeColor="accent6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Colorful List Accent 6"/>
    <w:basedOn w:val="699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fef4ec" w:themeFill="accent6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9d9" w:themeFill="accent6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48da5" w:themeFill="accent5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348da5" w:themeColor="accent5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Colorful Grid"/>
    <w:basedOn w:val="699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cccccc" w:themeFill="text1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Colorful Grid Accent 1"/>
    <w:basedOn w:val="699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dbe5f1" w:themeFill="accent1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b8cce4" w:themeFill="accent1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b8cce4" w:themeFill="accent1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Colorful Grid Accent 2"/>
    <w:basedOn w:val="699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f2dbdb" w:themeFill="accent2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e5b8b7" w:themeFill="accent2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5b8b7" w:themeFill="accent2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Colorful Grid Accent 3"/>
    <w:basedOn w:val="699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eaf1dd" w:themeFill="accent3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d6e3bc" w:themeFill="accent3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d6e3bc" w:themeFill="accent3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Colorful Grid Accent 4"/>
    <w:basedOn w:val="699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e5dfec" w:themeFill="accent4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ccc0d9" w:themeFill="accent4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ccc0d9" w:themeFill="accent4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Colorful Grid Accent 5"/>
    <w:basedOn w:val="699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daeef3" w:themeFill="accent5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b6dde8" w:themeFill="accent5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b6dde8" w:themeFill="accent5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Colorful Grid Accent 6"/>
    <w:basedOn w:val="699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shd w:val="clear" w:color="auto" w:fill="fde9d9" w:themeFill="accent6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bd4b4" w:themeFill="accent6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bd4b4" w:themeFill="accent6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customXml" Target="../customXml/item1.xml" 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DocSecurity>0</DocSecurity>
  <ScaleCrop>0</ScaleCrop>
  <HeadingPairs>
    <vt:vector size="0" baseType="variant"/>
  </HeadingPairs>
  <TitlesOfParts>
    <vt:vector size="0" baseType="lpstr"/>
  </TitlesOfParts>
  <Manager/>
  <Company/>
  <LinksUpToDate>0</LinksUpToDate>
  <SharedDoc>0</SharedDoc>
  <HyperlinkBase/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revision>2</cp:revision>
  <dcterms:created xsi:type="dcterms:W3CDTF">2013-12-23T23:15:00Z</dcterms:created>
  <dcterms:modified xsi:type="dcterms:W3CDTF">2025-05-27T18:08:19Z</dcterms:modified>
  <cp:category/>
</cp:coreProperties>
</file>